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B5" w:rsidRDefault="00F332F5" w:rsidP="00F332F5">
      <w:pPr>
        <w:spacing w:line="264" w:lineRule="auto"/>
        <w:rPr>
          <w:b/>
          <w:sz w:val="28"/>
          <w:szCs w:val="20"/>
        </w:rPr>
      </w:pPr>
      <w:r>
        <w:rPr>
          <w:b/>
          <w:sz w:val="28"/>
          <w:szCs w:val="20"/>
        </w:rPr>
        <w:t>Abstract</w:t>
      </w:r>
      <w:bookmarkStart w:id="0" w:name="_GoBack"/>
      <w:bookmarkEnd w:id="0"/>
    </w:p>
    <w:p w:rsidR="00A262B5" w:rsidRPr="009162C6" w:rsidRDefault="00325A99" w:rsidP="00F332F5">
      <w:pPr>
        <w:widowControl w:val="0"/>
        <w:autoSpaceDE w:val="0"/>
        <w:autoSpaceDN w:val="0"/>
        <w:spacing w:line="264" w:lineRule="auto"/>
        <w:jc w:val="center"/>
        <w:rPr>
          <w:b/>
          <w:bCs/>
          <w:color w:val="000000"/>
          <w:sz w:val="28"/>
          <w:szCs w:val="28"/>
        </w:rPr>
      </w:pPr>
      <w:r w:rsidRPr="009162C6">
        <w:rPr>
          <w:b/>
          <w:bCs/>
          <w:color w:val="000000"/>
          <w:sz w:val="28"/>
          <w:szCs w:val="28"/>
        </w:rPr>
        <w:t xml:space="preserve">A Title of Your Paper Should </w:t>
      </w:r>
      <w:proofErr w:type="gramStart"/>
      <w:r w:rsidRPr="009162C6">
        <w:rPr>
          <w:b/>
          <w:bCs/>
          <w:color w:val="000000"/>
          <w:sz w:val="28"/>
          <w:szCs w:val="28"/>
        </w:rPr>
        <w:t>be</w:t>
      </w:r>
      <w:proofErr w:type="gramEnd"/>
      <w:r w:rsidRPr="009162C6">
        <w:rPr>
          <w:b/>
          <w:bCs/>
          <w:color w:val="000000"/>
          <w:sz w:val="28"/>
          <w:szCs w:val="28"/>
        </w:rPr>
        <w:t xml:space="preserve"> Written in 14Pt Times New Roman</w:t>
      </w:r>
    </w:p>
    <w:p w:rsidR="00A262B5" w:rsidRPr="00F332F5" w:rsidRDefault="008D0845" w:rsidP="00F332F5">
      <w:pPr>
        <w:widowControl w:val="0"/>
        <w:autoSpaceDE w:val="0"/>
        <w:autoSpaceDN w:val="0"/>
        <w:spacing w:afterLines="50" w:after="156" w:line="264" w:lineRule="auto"/>
        <w:jc w:val="center"/>
        <w:rPr>
          <w:rFonts w:eastAsia="CalifornianFB"/>
          <w:b/>
          <w:lang w:eastAsia="zh-CN"/>
        </w:rPr>
      </w:pPr>
      <w:proofErr w:type="spellStart"/>
      <w:r>
        <w:rPr>
          <w:rFonts w:eastAsia="CalifornianFB"/>
          <w:b/>
          <w:lang w:eastAsia="zh-CN"/>
        </w:rPr>
        <w:t>Zhexu</w:t>
      </w:r>
      <w:proofErr w:type="spellEnd"/>
      <w:r>
        <w:rPr>
          <w:rFonts w:eastAsia="CalifornianFB"/>
          <w:b/>
          <w:lang w:eastAsia="zh-CN"/>
        </w:rPr>
        <w:t xml:space="preserve"> Zhang</w:t>
      </w:r>
      <w:r w:rsidR="00325A99" w:rsidRPr="00F332F5">
        <w:rPr>
          <w:rFonts w:eastAsia="CalifornianFB"/>
          <w:b/>
          <w:vertAlign w:val="superscript"/>
          <w:lang w:eastAsia="zh-CN"/>
        </w:rPr>
        <w:t>1</w:t>
      </w:r>
      <w:r w:rsidR="00325A99" w:rsidRPr="00F332F5">
        <w:rPr>
          <w:rFonts w:eastAsia="CalifornianFB"/>
          <w:b/>
          <w:lang w:eastAsia="zh-CN"/>
        </w:rPr>
        <w:t>, Wei Lv</w:t>
      </w:r>
      <w:r w:rsidR="00325A99" w:rsidRPr="00F332F5">
        <w:rPr>
          <w:rFonts w:eastAsia="CalifornianFB"/>
          <w:b/>
          <w:vertAlign w:val="superscript"/>
          <w:lang w:eastAsia="zh-CN"/>
        </w:rPr>
        <w:t>2</w:t>
      </w:r>
    </w:p>
    <w:p w:rsidR="00A262B5" w:rsidRPr="00F332F5" w:rsidRDefault="00325A99" w:rsidP="00F332F5">
      <w:pPr>
        <w:widowControl w:val="0"/>
        <w:autoSpaceDE w:val="0"/>
        <w:autoSpaceDN w:val="0"/>
        <w:spacing w:line="264" w:lineRule="auto"/>
        <w:jc w:val="center"/>
        <w:rPr>
          <w:rFonts w:eastAsia="CalifornianFB"/>
          <w:i/>
          <w:sz w:val="20"/>
          <w:szCs w:val="22"/>
          <w:lang w:eastAsia="zh-CN"/>
        </w:rPr>
      </w:pPr>
      <w:r w:rsidRPr="00F332F5">
        <w:rPr>
          <w:rFonts w:eastAsia="CalifornianFB"/>
          <w:i/>
          <w:sz w:val="20"/>
          <w:szCs w:val="22"/>
          <w:vertAlign w:val="superscript"/>
          <w:lang w:eastAsia="zh-CN"/>
        </w:rPr>
        <w:t>1</w:t>
      </w:r>
      <w:r w:rsidRPr="00F332F5">
        <w:rPr>
          <w:rFonts w:eastAsia="CalifornianFB"/>
          <w:i/>
          <w:sz w:val="20"/>
          <w:szCs w:val="22"/>
          <w:lang w:eastAsia="zh-CN"/>
        </w:rPr>
        <w:t>Engineering Laboratory for Functionalized Carbon Materials and Shenzhen Key Laboratory for Graphene-based Materials, Graduate School at Shenzhen, Tsinghua University, Shenzhen 518055, China</w:t>
      </w:r>
    </w:p>
    <w:p w:rsidR="00A262B5" w:rsidRPr="00F332F5" w:rsidRDefault="00325A99" w:rsidP="00F332F5">
      <w:pPr>
        <w:widowControl w:val="0"/>
        <w:autoSpaceDE w:val="0"/>
        <w:autoSpaceDN w:val="0"/>
        <w:spacing w:line="264" w:lineRule="auto"/>
        <w:jc w:val="center"/>
        <w:rPr>
          <w:rFonts w:eastAsia="CalifornianFB"/>
          <w:i/>
          <w:sz w:val="20"/>
          <w:szCs w:val="22"/>
          <w:lang w:eastAsia="zh-CN"/>
        </w:rPr>
      </w:pPr>
      <w:r w:rsidRPr="00F332F5">
        <w:rPr>
          <w:rFonts w:eastAsia="CalifornianFB"/>
          <w:i/>
          <w:sz w:val="20"/>
          <w:szCs w:val="22"/>
          <w:vertAlign w:val="superscript"/>
          <w:lang w:eastAsia="zh-CN"/>
        </w:rPr>
        <w:t>2</w:t>
      </w:r>
      <w:r w:rsidRPr="00F332F5">
        <w:rPr>
          <w:rFonts w:eastAsia="CalifornianFB"/>
          <w:i/>
          <w:sz w:val="20"/>
          <w:szCs w:val="22"/>
          <w:lang w:eastAsia="zh-CN"/>
        </w:rPr>
        <w:t>Tsinghua-Berkeley Shenzhen Institute (TBSI), Tsinghua University, Shenzhen 518055, China</w:t>
      </w:r>
    </w:p>
    <w:p w:rsidR="00A262B5" w:rsidRPr="00F332F5" w:rsidRDefault="00325A99" w:rsidP="00F332F5">
      <w:pPr>
        <w:widowControl w:val="0"/>
        <w:autoSpaceDE w:val="0"/>
        <w:autoSpaceDN w:val="0"/>
        <w:spacing w:line="264" w:lineRule="auto"/>
        <w:jc w:val="center"/>
        <w:rPr>
          <w:rFonts w:eastAsia="CalifornianFB"/>
          <w:sz w:val="20"/>
          <w:szCs w:val="22"/>
          <w:lang w:eastAsia="zh-CN"/>
        </w:rPr>
      </w:pPr>
      <w:r w:rsidRPr="00F332F5">
        <w:rPr>
          <w:rFonts w:eastAsia="CalifornianFB"/>
          <w:sz w:val="20"/>
          <w:szCs w:val="22"/>
          <w:lang w:eastAsia="zh-CN"/>
        </w:rPr>
        <w:t xml:space="preserve">Email: </w:t>
      </w:r>
      <w:hyperlink r:id="rId7" w:history="1">
        <w:r w:rsidR="00F4388D" w:rsidRPr="00263D43">
          <w:rPr>
            <w:rStyle w:val="a5"/>
            <w:rFonts w:eastAsia="CalifornianFB"/>
            <w:sz w:val="20"/>
            <w:szCs w:val="22"/>
            <w:lang w:eastAsia="zh-CN"/>
          </w:rPr>
          <w:t>ensm@</w:t>
        </w:r>
        <w:r w:rsidR="00F4388D" w:rsidRPr="00263D43">
          <w:rPr>
            <w:rStyle w:val="a5"/>
            <w:rFonts w:eastAsia="CalifornianFB" w:hint="eastAsia"/>
            <w:sz w:val="20"/>
            <w:szCs w:val="22"/>
            <w:lang w:eastAsia="zh-CN"/>
          </w:rPr>
          <w:t>sz.tsinghua.edu.cn</w:t>
        </w:r>
      </w:hyperlink>
    </w:p>
    <w:p w:rsidR="00A262B5" w:rsidRPr="00F4388D" w:rsidRDefault="00A262B5" w:rsidP="00F332F5">
      <w:pPr>
        <w:widowControl w:val="0"/>
        <w:autoSpaceDE w:val="0"/>
        <w:autoSpaceDN w:val="0"/>
        <w:spacing w:line="264" w:lineRule="auto"/>
        <w:jc w:val="center"/>
        <w:rPr>
          <w:rFonts w:eastAsia="CalifornianFB"/>
          <w:sz w:val="22"/>
          <w:szCs w:val="22"/>
          <w:lang w:eastAsia="zh-CN"/>
        </w:rPr>
      </w:pPr>
    </w:p>
    <w:p w:rsidR="00A262B5" w:rsidRDefault="00325A99" w:rsidP="00F332F5">
      <w:pPr>
        <w:widowControl w:val="0"/>
        <w:tabs>
          <w:tab w:val="left" w:pos="750"/>
        </w:tabs>
        <w:spacing w:line="30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  <w:r>
        <w:rPr>
          <w:sz w:val="22"/>
          <w:szCs w:val="22"/>
        </w:rPr>
        <w:t>The title of your Keynote should be in initial capital letters, not all caps.</w:t>
      </w:r>
    </w:p>
    <w:p w:rsidR="00A262B5" w:rsidRDefault="00325A99" w:rsidP="00F332F5">
      <w:pPr>
        <w:widowControl w:val="0"/>
        <w:tabs>
          <w:tab w:val="left" w:pos="750"/>
        </w:tabs>
        <w:spacing w:line="300" w:lineRule="auto"/>
        <w:jc w:val="both"/>
        <w:rPr>
          <w:sz w:val="22"/>
          <w:szCs w:val="20"/>
        </w:rPr>
      </w:pPr>
      <w:r>
        <w:rPr>
          <w:sz w:val="22"/>
          <w:szCs w:val="20"/>
        </w:rPr>
        <w:t>The length of the abstract should be around 200 words (no more than 300 words). It should briefly state the purpose, method and results of the paper.</w:t>
      </w:r>
    </w:p>
    <w:p w:rsidR="00A262B5" w:rsidRPr="00F332F5" w:rsidRDefault="00F332F5" w:rsidP="00F332F5">
      <w:pPr>
        <w:spacing w:line="300" w:lineRule="auto"/>
        <w:rPr>
          <w:rFonts w:cs="Arial"/>
          <w:b/>
          <w:szCs w:val="20"/>
        </w:rPr>
      </w:pPr>
      <w:r w:rsidRPr="00F332F5">
        <w:rPr>
          <w:rFonts w:cs="Arial"/>
          <w:b/>
          <w:szCs w:val="20"/>
        </w:rPr>
        <w:t>References</w:t>
      </w:r>
    </w:p>
    <w:p w:rsidR="00A262B5" w:rsidRDefault="00325A99" w:rsidP="00F332F5">
      <w:pPr>
        <w:widowControl w:val="0"/>
        <w:tabs>
          <w:tab w:val="left" w:pos="750"/>
        </w:tabs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[1] Su F.Y., You C.H., He Y.B., </w:t>
      </w:r>
      <w:proofErr w:type="spellStart"/>
      <w:r>
        <w:rPr>
          <w:sz w:val="22"/>
          <w:szCs w:val="22"/>
        </w:rPr>
        <w:t>Lv</w:t>
      </w:r>
      <w:proofErr w:type="spellEnd"/>
      <w:r>
        <w:rPr>
          <w:sz w:val="22"/>
          <w:szCs w:val="22"/>
        </w:rPr>
        <w:t xml:space="preserve"> W., Yang Q.H., et al. Flexible and planar graphene conductive additives for lithium-ion batteries. Journal of Materials Chemistry, 20, 9644-9650 (2010).</w:t>
      </w:r>
    </w:p>
    <w:p w:rsidR="00A262B5" w:rsidRDefault="00A262B5" w:rsidP="00F332F5">
      <w:pPr>
        <w:widowControl w:val="0"/>
        <w:tabs>
          <w:tab w:val="left" w:pos="750"/>
        </w:tabs>
        <w:spacing w:line="30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:rsidR="00A262B5" w:rsidRPr="00F332F5" w:rsidRDefault="00F332F5" w:rsidP="00F332F5">
      <w:pPr>
        <w:spacing w:line="300" w:lineRule="auto"/>
        <w:rPr>
          <w:b/>
          <w:szCs w:val="20"/>
        </w:rPr>
      </w:pPr>
      <w:r w:rsidRPr="00F332F5">
        <w:rPr>
          <w:b/>
          <w:szCs w:val="20"/>
        </w:rPr>
        <w:t>Speakers’ Photograph</w:t>
      </w:r>
    </w:p>
    <w:p w:rsidR="00A262B5" w:rsidRDefault="00325A99" w:rsidP="00F332F5">
      <w:pPr>
        <w:spacing w:line="300" w:lineRule="auto"/>
        <w:jc w:val="both"/>
        <w:rPr>
          <w:sz w:val="22"/>
          <w:szCs w:val="20"/>
        </w:rPr>
      </w:pPr>
      <w:r>
        <w:rPr>
          <w:sz w:val="22"/>
          <w:szCs w:val="20"/>
        </w:rPr>
        <w:t>T</w:t>
      </w:r>
      <w:r>
        <w:rPr>
          <w:rFonts w:hint="eastAsia"/>
          <w:sz w:val="22"/>
          <w:szCs w:val="20"/>
        </w:rPr>
        <w:t xml:space="preserve">he format of the Photograph should be like the </w:t>
      </w:r>
      <w:r>
        <w:rPr>
          <w:sz w:val="22"/>
          <w:szCs w:val="20"/>
        </w:rPr>
        <w:t>sample</w:t>
      </w:r>
      <w:r>
        <w:rPr>
          <w:rFonts w:hint="eastAsia"/>
          <w:sz w:val="22"/>
          <w:szCs w:val="20"/>
        </w:rPr>
        <w:t xml:space="preserve"> below</w:t>
      </w:r>
      <w:r>
        <w:rPr>
          <w:sz w:val="22"/>
          <w:szCs w:val="20"/>
        </w:rPr>
        <w:t>.</w:t>
      </w:r>
      <w:r>
        <w:rPr>
          <w:rFonts w:hint="eastAsia"/>
          <w:sz w:val="22"/>
          <w:szCs w:val="20"/>
        </w:rPr>
        <w:t xml:space="preserve"> </w:t>
      </w:r>
      <w:r>
        <w:rPr>
          <w:sz w:val="22"/>
          <w:szCs w:val="20"/>
        </w:rPr>
        <w:t>Please</w:t>
      </w:r>
      <w:r>
        <w:rPr>
          <w:rFonts w:hint="eastAsia"/>
          <w:sz w:val="22"/>
          <w:szCs w:val="20"/>
        </w:rPr>
        <w:t xml:space="preserve"> be sure to dress </w:t>
      </w:r>
      <w:r>
        <w:rPr>
          <w:sz w:val="22"/>
          <w:szCs w:val="20"/>
        </w:rPr>
        <w:t>appropriately,</w:t>
      </w:r>
      <w:r>
        <w:rPr>
          <w:rFonts w:hint="eastAsia"/>
          <w:sz w:val="22"/>
          <w:szCs w:val="20"/>
        </w:rPr>
        <w:t xml:space="preserve"> in business casual attire preferred.</w:t>
      </w:r>
      <w:r>
        <w:rPr>
          <w:rFonts w:eastAsia="宋体" w:hint="eastAsia"/>
          <w:sz w:val="22"/>
          <w:szCs w:val="20"/>
          <w:lang w:eastAsia="zh-CN"/>
        </w:rPr>
        <w:t xml:space="preserve"> The photo with image resolution should be no less than 200k. </w:t>
      </w:r>
    </w:p>
    <w:p w:rsidR="00A262B5" w:rsidRDefault="00325A99">
      <w:pPr>
        <w:spacing w:line="360" w:lineRule="auto"/>
        <w:jc w:val="center"/>
        <w:rPr>
          <w:b/>
          <w:sz w:val="22"/>
          <w:szCs w:val="20"/>
        </w:rPr>
      </w:pPr>
      <w:r>
        <w:rPr>
          <w:b/>
          <w:noProof/>
          <w:sz w:val="22"/>
          <w:szCs w:val="20"/>
          <w:lang w:eastAsia="zh-CN"/>
        </w:rPr>
        <w:drawing>
          <wp:inline distT="0" distB="0" distL="0" distR="0">
            <wp:extent cx="1741805" cy="222758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146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2B5" w:rsidRDefault="00A262B5">
      <w:pPr>
        <w:spacing w:line="360" w:lineRule="auto"/>
        <w:rPr>
          <w:b/>
          <w:sz w:val="28"/>
          <w:szCs w:val="20"/>
        </w:rPr>
      </w:pPr>
    </w:p>
    <w:p w:rsidR="00F332F5" w:rsidRDefault="00F332F5">
      <w:pPr>
        <w:spacing w:line="360" w:lineRule="auto"/>
        <w:rPr>
          <w:b/>
          <w:sz w:val="28"/>
          <w:szCs w:val="20"/>
        </w:rPr>
      </w:pPr>
    </w:p>
    <w:p w:rsidR="00F332F5" w:rsidRDefault="00F332F5">
      <w:pPr>
        <w:spacing w:line="360" w:lineRule="auto"/>
        <w:rPr>
          <w:b/>
          <w:sz w:val="28"/>
          <w:szCs w:val="20"/>
        </w:rPr>
      </w:pPr>
    </w:p>
    <w:p w:rsidR="00A262B5" w:rsidRPr="00F332F5" w:rsidRDefault="00F332F5">
      <w:pPr>
        <w:spacing w:line="360" w:lineRule="auto"/>
        <w:rPr>
          <w:b/>
          <w:szCs w:val="20"/>
        </w:rPr>
      </w:pPr>
      <w:r w:rsidRPr="00F332F5">
        <w:rPr>
          <w:b/>
          <w:szCs w:val="20"/>
        </w:rPr>
        <w:lastRenderedPageBreak/>
        <w:t>Curriculum Vitae</w:t>
      </w:r>
    </w:p>
    <w:p w:rsidR="00A262B5" w:rsidRDefault="00325A99" w:rsidP="00F332F5">
      <w:pPr>
        <w:spacing w:line="300" w:lineRule="auto"/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The length of the Curriculum Vitae </w:t>
      </w:r>
      <w:r>
        <w:rPr>
          <w:sz w:val="22"/>
          <w:szCs w:val="20"/>
        </w:rPr>
        <w:t>should</w:t>
      </w:r>
      <w:r>
        <w:rPr>
          <w:rFonts w:hint="eastAsia"/>
          <w:sz w:val="22"/>
          <w:szCs w:val="20"/>
        </w:rPr>
        <w:t xml:space="preserve"> be</w:t>
      </w:r>
      <w:r>
        <w:t xml:space="preserve"> </w:t>
      </w:r>
      <w:r>
        <w:rPr>
          <w:sz w:val="22"/>
          <w:szCs w:val="20"/>
        </w:rPr>
        <w:t>around 200 words (no more than 300 words)</w:t>
      </w:r>
      <w:r>
        <w:rPr>
          <w:rFonts w:hint="eastAsia"/>
          <w:sz w:val="22"/>
          <w:szCs w:val="20"/>
        </w:rPr>
        <w:t xml:space="preserve">. It should briefly </w:t>
      </w:r>
      <w:r>
        <w:rPr>
          <w:sz w:val="22"/>
          <w:szCs w:val="20"/>
        </w:rPr>
        <w:t>state</w:t>
      </w:r>
      <w:r>
        <w:rPr>
          <w:rFonts w:hint="eastAsia"/>
          <w:sz w:val="22"/>
          <w:szCs w:val="20"/>
        </w:rPr>
        <w:t xml:space="preserve"> the personal information and main </w:t>
      </w:r>
      <w:r>
        <w:rPr>
          <w:sz w:val="22"/>
          <w:szCs w:val="20"/>
        </w:rPr>
        <w:t>achievement</w:t>
      </w:r>
      <w:r>
        <w:rPr>
          <w:rFonts w:hint="eastAsia"/>
          <w:sz w:val="22"/>
          <w:szCs w:val="20"/>
        </w:rPr>
        <w:t>s.</w:t>
      </w:r>
    </w:p>
    <w:p w:rsidR="00A262B5" w:rsidRDefault="00A262B5" w:rsidP="00F332F5">
      <w:pPr>
        <w:spacing w:line="300" w:lineRule="auto"/>
      </w:pPr>
    </w:p>
    <w:sectPr w:rsidR="00A262B5">
      <w:head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69E" w:rsidRDefault="00F3469E">
      <w:r>
        <w:separator/>
      </w:r>
    </w:p>
  </w:endnote>
  <w:endnote w:type="continuationSeparator" w:id="0">
    <w:p w:rsidR="00F3469E" w:rsidRDefault="00F3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fornianFB">
    <w:altName w:val="宋体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69E" w:rsidRDefault="00F3469E">
      <w:r>
        <w:separator/>
      </w:r>
    </w:p>
  </w:footnote>
  <w:footnote w:type="continuationSeparator" w:id="0">
    <w:p w:rsidR="00F3469E" w:rsidRDefault="00F34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B5" w:rsidRDefault="008D0845">
    <w:pPr>
      <w:pStyle w:val="a3"/>
    </w:pPr>
    <w:r>
      <w:t>4th</w:t>
    </w:r>
    <w:r w:rsidR="00682156" w:rsidRPr="00682156">
      <w:t xml:space="preserve"> International Conference on Energy Storage Materials (</w:t>
    </w:r>
    <w:proofErr w:type="spellStart"/>
    <w:r w:rsidR="00682156" w:rsidRPr="00682156">
      <w:t>ICEnSM</w:t>
    </w:r>
    <w:proofErr w:type="spellEnd"/>
    <w:r w:rsidR="00682156" w:rsidRPr="00682156">
      <w:t xml:space="preserve"> 20</w:t>
    </w:r>
    <w:r>
      <w:t>2</w:t>
    </w:r>
    <w:r w:rsidR="00063C3E">
      <w:t>2</w:t>
    </w:r>
    <w:r w:rsidR="00682156" w:rsidRPr="00682156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45"/>
    <w:rsid w:val="00063C3E"/>
    <w:rsid w:val="000C0453"/>
    <w:rsid w:val="000E6775"/>
    <w:rsid w:val="003148C6"/>
    <w:rsid w:val="00325A99"/>
    <w:rsid w:val="004D0B45"/>
    <w:rsid w:val="00630ED2"/>
    <w:rsid w:val="00682156"/>
    <w:rsid w:val="008D0845"/>
    <w:rsid w:val="009162C6"/>
    <w:rsid w:val="00940D31"/>
    <w:rsid w:val="00A262B5"/>
    <w:rsid w:val="00B76DF2"/>
    <w:rsid w:val="00D541D1"/>
    <w:rsid w:val="00DB6E16"/>
    <w:rsid w:val="00F141A0"/>
    <w:rsid w:val="00F332F5"/>
    <w:rsid w:val="00F3469E"/>
    <w:rsid w:val="00F4388D"/>
    <w:rsid w:val="00FE781B"/>
    <w:rsid w:val="04B96686"/>
    <w:rsid w:val="19B91D70"/>
    <w:rsid w:val="28EA0E1E"/>
    <w:rsid w:val="4C17640D"/>
    <w:rsid w:val="6FA37D44"/>
    <w:rsid w:val="7F94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1032E"/>
  <w15:docId w15:val="{A0D7E78B-2CE5-42D7-AD62-D0B6C16C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页眉 字符"/>
    <w:basedOn w:val="a0"/>
    <w:link w:val="a3"/>
    <w:uiPriority w:val="99"/>
    <w:qFormat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paragraph" w:styleId="a6">
    <w:name w:val="footer"/>
    <w:basedOn w:val="a"/>
    <w:link w:val="a7"/>
    <w:uiPriority w:val="99"/>
    <w:unhideWhenUsed/>
    <w:rsid w:val="006821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82156"/>
    <w:rPr>
      <w:rFonts w:eastAsia="MS Mincho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nsm@sz.tsinghua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1095</Characters>
  <Application>Microsoft Office Word</Application>
  <DocSecurity>0</DocSecurity>
  <Lines>9</Lines>
  <Paragraphs>2</Paragraphs>
  <ScaleCrop>false</ScaleCrop>
  <Company>china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WANG</dc:creator>
  <cp:lastModifiedBy>张 哲旭</cp:lastModifiedBy>
  <cp:revision>8</cp:revision>
  <dcterms:created xsi:type="dcterms:W3CDTF">2018-02-07T08:14:00Z</dcterms:created>
  <dcterms:modified xsi:type="dcterms:W3CDTF">2021-11-08T09:39:00Z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